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6D07" w:rsidRDefault="0095606B">
      <w:bookmarkStart w:id="0" w:name="_GoBack"/>
      <w:bookmarkEnd w:id="0"/>
      <w:r>
        <w:rPr>
          <w:noProof/>
        </w:rPr>
        <w:drawing>
          <wp:inline distT="0" distB="0" distL="114300" distR="114300">
            <wp:extent cx="1092200" cy="1104900"/>
            <wp:effectExtent l="0" t="0" r="0" b="0"/>
            <wp:docPr id="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114300" distR="114300">
            <wp:extent cx="968375" cy="1094105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094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1689100</wp:posOffset>
                </wp:positionH>
                <wp:positionV relativeFrom="paragraph">
                  <wp:posOffset>190500</wp:posOffset>
                </wp:positionV>
                <wp:extent cx="2908300" cy="914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2167" y="3322800"/>
                          <a:ext cx="290766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D07" w:rsidRDefault="00A66D07">
                            <w:pPr>
                              <w:jc w:val="center"/>
                              <w:textDirection w:val="btLr"/>
                            </w:pPr>
                          </w:p>
                          <w:p w:rsidR="00A66D07" w:rsidRDefault="0095606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>ST. MARTIN’S PRIMARY SCHOOL</w:t>
                            </w:r>
                          </w:p>
                          <w:p w:rsidR="00A66D07" w:rsidRDefault="00A66D07">
                            <w:pPr>
                              <w:textDirection w:val="btLr"/>
                            </w:pPr>
                          </w:p>
                          <w:p w:rsidR="00A66D07" w:rsidRDefault="00A66D0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33pt;margin-top:15pt;width:229pt;height:1in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" o:allowincell="f" filled="f" stroked="f">
                <v:textbox inset="2.53958mm,2.53958mm,2.53958mm,2.53958mm">
                  <w:txbxContent>
                    <w:p>
                      <w:pPr>
                        <w:jc w:val="center"/>
                        <w:textDirection w:val="btLr"/>
                      </w:pPr>
                    </w:p>
                    <w:p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ST. MARTIN’S PRIMARY SCHOOL</w:t>
                      </w:r>
                    </w:p>
                    <w:p>
                      <w:pPr>
                        <w:textDirection w:val="btLr"/>
                      </w:pPr>
                    </w:p>
                    <w:p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6D07" w:rsidRDefault="00A66D07"/>
    <w:p w:rsidR="00A66D07" w:rsidRDefault="0095606B">
      <w:r>
        <w:t xml:space="preserve">Mrs C Mason                                                                                              St </w:t>
      </w:r>
      <w:r>
        <w:t>Martin’s Primary School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2565400</wp:posOffset>
                </wp:positionH>
                <wp:positionV relativeFrom="paragraph">
                  <wp:posOffset>63500</wp:posOffset>
                </wp:positionV>
                <wp:extent cx="1003300" cy="1168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6889" y="3200244"/>
                          <a:ext cx="99822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6D07" w:rsidRDefault="00A66D07">
                            <w:pPr>
                              <w:textDirection w:val="btLr"/>
                            </w:pPr>
                          </w:p>
                          <w:p w:rsidR="00A66D07" w:rsidRDefault="00A66D0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02pt;margin-top:5pt;width:79pt;height:9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" o:allowincell="f" filled="f" stroked="f">
                <v:textbox inset="2.53958mm,2.53958mm,2.53958mm,2.53958mm">
                  <w:txbxContent>
                    <w:p>
                      <w:pPr>
                        <w:textDirection w:val="btLr"/>
                      </w:pPr>
                    </w:p>
                    <w:p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6D07" w:rsidRDefault="0095606B">
      <w:proofErr w:type="spellStart"/>
      <w:r>
        <w:t>Headteacher</w:t>
      </w:r>
      <w:proofErr w:type="spellEnd"/>
      <w:r>
        <w:t xml:space="preserve">                                                                                                             Route des </w:t>
      </w:r>
      <w:proofErr w:type="spellStart"/>
      <w:r>
        <w:t>Coutures</w:t>
      </w:r>
      <w:proofErr w:type="spellEnd"/>
    </w:p>
    <w:p w:rsidR="00A66D07" w:rsidRDefault="0095606B">
      <w:pPr>
        <w:jc w:val="right"/>
      </w:pPr>
      <w:r>
        <w:t xml:space="preserve">                                                                                        </w:t>
      </w:r>
      <w:r>
        <w:t xml:space="preserve">                                                      St Martin                                                                                                                                                    GUERNSEY</w:t>
      </w:r>
    </w:p>
    <w:p w:rsidR="00A66D07" w:rsidRDefault="0095606B">
      <w:r>
        <w:t xml:space="preserve">Telephone (01481) 756060            </w:t>
      </w:r>
      <w:r>
        <w:t xml:space="preserve">                                                                                   </w:t>
      </w:r>
      <w:r>
        <w:tab/>
        <w:t>GY4 6HN</w:t>
      </w:r>
    </w:p>
    <w:p w:rsidR="00A66D07" w:rsidRDefault="0095606B">
      <w:r>
        <w:t xml:space="preserve">Email </w:t>
      </w:r>
      <w:hyperlink r:id="rId9">
        <w:r>
          <w:rPr>
            <w:color w:val="0000FF"/>
            <w:u w:val="single"/>
          </w:rPr>
          <w:t>office@stmartins.sch.gg</w:t>
        </w:r>
      </w:hyperlink>
      <w:hyperlink r:id="rId10"/>
    </w:p>
    <w:p w:rsidR="00A66D07" w:rsidRDefault="0095606B">
      <w:hyperlink r:id="rId11"/>
    </w:p>
    <w:p w:rsidR="00A66D07" w:rsidRDefault="0095606B">
      <w:hyperlink r:id="rId12"/>
    </w:p>
    <w:p w:rsidR="00A66D07" w:rsidRDefault="0095606B">
      <w:r>
        <w:t>18th September 2017</w:t>
      </w:r>
    </w:p>
    <w:p w:rsidR="00A66D07" w:rsidRDefault="00A66D07"/>
    <w:p w:rsidR="00A66D07" w:rsidRDefault="0095606B">
      <w:r>
        <w:t xml:space="preserve">Dear Parents/Carers, </w:t>
      </w:r>
    </w:p>
    <w:p w:rsidR="00A66D07" w:rsidRDefault="00A66D07"/>
    <w:p w:rsidR="00A66D07" w:rsidRDefault="0095606B">
      <w:r>
        <w:t xml:space="preserve">Your child has been secured a place at gymnastics club this term.  </w:t>
      </w:r>
    </w:p>
    <w:p w:rsidR="00A66D07" w:rsidRDefault="00A66D07"/>
    <w:p w:rsidR="00A66D07" w:rsidRDefault="0095606B">
      <w:r>
        <w:t xml:space="preserve">Unfortunately, due to personal circumstances Angela is unable to start the </w:t>
      </w:r>
      <w:r>
        <w:t xml:space="preserve">club tomorrow 19th September and is unlikely to start next week either. You will be informed as soon as the club is able to start. </w:t>
      </w:r>
    </w:p>
    <w:p w:rsidR="00A66D07" w:rsidRDefault="00A66D07"/>
    <w:p w:rsidR="00A66D07" w:rsidRDefault="0095606B">
      <w:r>
        <w:t xml:space="preserve">Thank you for your understanding. </w:t>
      </w:r>
    </w:p>
    <w:p w:rsidR="00A66D07" w:rsidRDefault="00A66D07"/>
    <w:p w:rsidR="00A66D07" w:rsidRDefault="0095606B">
      <w:r>
        <w:t>Yours sincerely</w:t>
      </w:r>
    </w:p>
    <w:p w:rsidR="00A66D07" w:rsidRDefault="0095606B">
      <w:r>
        <w:t xml:space="preserve">                                                     </w:t>
      </w:r>
    </w:p>
    <w:p w:rsidR="00A66D07" w:rsidRDefault="0095606B">
      <w:pPr>
        <w:rPr>
          <w:i/>
        </w:rPr>
      </w:pPr>
      <w:r>
        <w:rPr>
          <w:rFonts w:ascii="Dancing Script" w:eastAsia="Dancing Script" w:hAnsi="Dancing Script" w:cs="Dancing Script"/>
          <w:i/>
          <w:sz w:val="32"/>
          <w:szCs w:val="32"/>
        </w:rPr>
        <w:t xml:space="preserve">Leah Green </w:t>
      </w:r>
    </w:p>
    <w:p w:rsidR="00A66D07" w:rsidRDefault="00A66D07"/>
    <w:p w:rsidR="00A66D07" w:rsidRDefault="00A66D07"/>
    <w:p w:rsidR="00A66D07" w:rsidRDefault="00A66D07"/>
    <w:sectPr w:rsidR="00A66D07">
      <w:footerReference w:type="default" r:id="rId13"/>
      <w:pgSz w:w="11907" w:h="16840"/>
      <w:pgMar w:top="284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6B" w:rsidRDefault="0095606B">
      <w:r>
        <w:separator/>
      </w:r>
    </w:p>
  </w:endnote>
  <w:endnote w:type="continuationSeparator" w:id="0">
    <w:p w:rsidR="0095606B" w:rsidRDefault="0095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ing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07" w:rsidRDefault="0095606B">
    <w:r>
      <w:rPr>
        <w:noProof/>
      </w:rPr>
      <w:drawing>
        <wp:inline distT="0" distB="0" distL="114300" distR="114300">
          <wp:extent cx="6106160" cy="381000"/>
          <wp:effectExtent l="0" t="0" r="0" b="0"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616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66D07" w:rsidRDefault="00A66D07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6B" w:rsidRDefault="0095606B">
      <w:r>
        <w:separator/>
      </w:r>
    </w:p>
  </w:footnote>
  <w:footnote w:type="continuationSeparator" w:id="0">
    <w:p w:rsidR="0095606B" w:rsidRDefault="00956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6D07"/>
    <w:rsid w:val="004E517D"/>
    <w:rsid w:val="0095606B"/>
    <w:rsid w:val="00A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office@stmartins.sch.g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ffice@stmartins.sch.g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stmartins.sch.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tmartins.sch.g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 Prevost</dc:creator>
  <cp:lastModifiedBy>stwilsons01</cp:lastModifiedBy>
  <cp:revision>2</cp:revision>
  <cp:lastPrinted>2017-06-05T07:22:00Z</cp:lastPrinted>
  <dcterms:created xsi:type="dcterms:W3CDTF">2017-09-18T09:08:00Z</dcterms:created>
  <dcterms:modified xsi:type="dcterms:W3CDTF">2017-09-18T09:08:00Z</dcterms:modified>
</cp:coreProperties>
</file>